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Утверждаю</w:t>
      </w:r>
    </w:p>
    <w:p w:rsidR="00700771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Председатель м</w:t>
      </w:r>
      <w:r w:rsidR="00844651" w:rsidRPr="00305E85">
        <w:rPr>
          <w:rFonts w:ascii="Times New Roman" w:hAnsi="Times New Roman" w:cs="Times New Roman"/>
          <w:sz w:val="28"/>
          <w:szCs w:val="28"/>
        </w:rPr>
        <w:t>ежведом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ственной </w:t>
      </w:r>
    </w:p>
    <w:p w:rsidR="00700771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36643" w:rsidRPr="00305E85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B36643" w:rsidRPr="00305E85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="00B36643" w:rsidRPr="00305E85">
        <w:rPr>
          <w:rFonts w:ascii="Times New Roman" w:hAnsi="Times New Roman" w:cs="Times New Roman"/>
          <w:sz w:val="28"/>
          <w:szCs w:val="28"/>
        </w:rPr>
        <w:t xml:space="preserve"> и правонарушений</w:t>
      </w:r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</w:t>
      </w:r>
      <w:r w:rsidR="00305E8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305E85">
        <w:rPr>
          <w:rFonts w:ascii="Times New Roman" w:hAnsi="Times New Roman" w:cs="Times New Roman"/>
          <w:sz w:val="28"/>
          <w:szCs w:val="28"/>
        </w:rPr>
        <w:t>Макрышева</w:t>
      </w:r>
      <w:proofErr w:type="spellEnd"/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«</w:t>
      </w:r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r w:rsidR="00661B90">
        <w:rPr>
          <w:rFonts w:ascii="Times New Roman" w:hAnsi="Times New Roman" w:cs="Times New Roman"/>
          <w:sz w:val="28"/>
          <w:szCs w:val="28"/>
        </w:rPr>
        <w:t>19</w:t>
      </w:r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r w:rsidR="00B36643" w:rsidRPr="00305E85">
        <w:rPr>
          <w:rFonts w:ascii="Times New Roman" w:hAnsi="Times New Roman" w:cs="Times New Roman"/>
          <w:sz w:val="28"/>
          <w:szCs w:val="28"/>
        </w:rPr>
        <w:t>»</w:t>
      </w:r>
      <w:r w:rsidR="00B82852">
        <w:rPr>
          <w:rFonts w:ascii="Times New Roman" w:hAnsi="Times New Roman" w:cs="Times New Roman"/>
          <w:sz w:val="28"/>
          <w:szCs w:val="28"/>
        </w:rPr>
        <w:t xml:space="preserve"> </w:t>
      </w:r>
      <w:r w:rsidR="00661B90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B82852">
        <w:rPr>
          <w:rFonts w:ascii="Times New Roman" w:hAnsi="Times New Roman" w:cs="Times New Roman"/>
          <w:sz w:val="28"/>
          <w:szCs w:val="28"/>
        </w:rPr>
        <w:t xml:space="preserve">  </w:t>
      </w:r>
      <w:r w:rsidR="00B36643" w:rsidRPr="00305E85">
        <w:rPr>
          <w:rFonts w:ascii="Times New Roman" w:hAnsi="Times New Roman" w:cs="Times New Roman"/>
          <w:sz w:val="28"/>
          <w:szCs w:val="28"/>
        </w:rPr>
        <w:t>201</w:t>
      </w:r>
      <w:r w:rsidR="008A3621">
        <w:rPr>
          <w:rFonts w:ascii="Times New Roman" w:hAnsi="Times New Roman" w:cs="Times New Roman"/>
          <w:sz w:val="28"/>
          <w:szCs w:val="28"/>
        </w:rPr>
        <w:t>7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36643" w:rsidRPr="00305E85" w:rsidRDefault="00B36643" w:rsidP="00B366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6643" w:rsidRPr="00700771" w:rsidRDefault="00B36643" w:rsidP="00B3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7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05E85" w:rsidRPr="00700771">
        <w:rPr>
          <w:rFonts w:ascii="Times New Roman" w:hAnsi="Times New Roman" w:cs="Times New Roman"/>
          <w:b/>
          <w:sz w:val="28"/>
          <w:szCs w:val="28"/>
        </w:rPr>
        <w:t>проведения заседаний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профилактике правонарушений</w:t>
      </w:r>
      <w:r w:rsidR="00305E85" w:rsidRPr="00700771">
        <w:rPr>
          <w:rFonts w:ascii="Times New Roman" w:hAnsi="Times New Roman" w:cs="Times New Roman"/>
          <w:b/>
          <w:sz w:val="28"/>
          <w:szCs w:val="28"/>
        </w:rPr>
        <w:t xml:space="preserve"> и преступлений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A3621">
        <w:rPr>
          <w:rFonts w:ascii="Times New Roman" w:hAnsi="Times New Roman" w:cs="Times New Roman"/>
          <w:b/>
          <w:sz w:val="28"/>
          <w:szCs w:val="28"/>
        </w:rPr>
        <w:t>8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985"/>
        <w:gridCol w:w="1937"/>
      </w:tblGrid>
      <w:tr w:rsidR="00AD5BBC" w:rsidTr="007E1730">
        <w:tc>
          <w:tcPr>
            <w:tcW w:w="709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35CC" w:rsidRDefault="002435C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05E85" w:rsidRDefault="0010707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107074" w:rsidRDefault="00305E8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37" w:type="dxa"/>
          </w:tcPr>
          <w:p w:rsidR="00107074" w:rsidRDefault="00305E85" w:rsidP="0030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435CC" w:rsidTr="00A56A44">
        <w:tc>
          <w:tcPr>
            <w:tcW w:w="10443" w:type="dxa"/>
            <w:gridSpan w:val="5"/>
          </w:tcPr>
          <w:p w:rsidR="002435CC" w:rsidRPr="00700771" w:rsidRDefault="002435CC" w:rsidP="00A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00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077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вопросы.</w:t>
            </w:r>
          </w:p>
        </w:tc>
      </w:tr>
      <w:tr w:rsidR="00AD5BBC" w:rsidTr="007E1730">
        <w:tc>
          <w:tcPr>
            <w:tcW w:w="709" w:type="dxa"/>
          </w:tcPr>
          <w:p w:rsidR="00107074" w:rsidRDefault="00655A50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107074" w:rsidRDefault="00107074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</w:t>
            </w:r>
            <w:proofErr w:type="gramStart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</w:t>
            </w:r>
            <w:proofErr w:type="gramEnd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требований и рекомендаций исполнительных органов государственной власти, корректировка и внесение изменений в план работы межведомственной комиссии по профилактике правонарушений муниципального образования </w:t>
            </w:r>
            <w:r w:rsidR="00F54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Качугский район»</w:t>
            </w:r>
            <w:r w:rsidR="00F5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36263C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6263C" w:rsidRPr="00B36643" w:rsidRDefault="00964F07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43" w:type="dxa"/>
          </w:tcPr>
          <w:p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985" w:type="dxa"/>
          </w:tcPr>
          <w:p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37" w:type="dxa"/>
          </w:tcPr>
          <w:p w:rsidR="0036263C" w:rsidRDefault="0036263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07074" w:rsidRDefault="00107074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Подготовка (при необходимости) внеплановых заседаний МВКПП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5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1E" w:rsidTr="00A56A44">
        <w:tc>
          <w:tcPr>
            <w:tcW w:w="10443" w:type="dxa"/>
            <w:gridSpan w:val="5"/>
          </w:tcPr>
          <w:p w:rsidR="00F5481E" w:rsidRPr="000D447F" w:rsidRDefault="00F5481E" w:rsidP="007E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435CC" w:rsidRPr="000D4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435CC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1730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  <w:r w:rsidR="00B82852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5BBC" w:rsidTr="007E1730">
        <w:tc>
          <w:tcPr>
            <w:tcW w:w="70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5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0567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0D447F" w:rsidRDefault="000D447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C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3621" w:rsidRDefault="002435CC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D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6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взаимодействия субъектов профилактики правонарушений, участвующих в профилактике правонарушений (в рамках реализации </w:t>
            </w:r>
            <w:r w:rsidR="00F63D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8A3621">
              <w:rPr>
                <w:rFonts w:ascii="Times New Roman" w:hAnsi="Times New Roman" w:cs="Times New Roman"/>
                <w:sz w:val="24"/>
                <w:szCs w:val="24"/>
              </w:rPr>
              <w:t>закона от 23 июня 2016 года № 182-ФЗ «Об основах системы профилактики правонарушений в Российской Федерации</w:t>
            </w:r>
            <w:r w:rsidR="00F63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6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3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621" w:rsidRDefault="008A3621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1" w:rsidRDefault="008A3621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0567CE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996D92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дел в сфере создания условий для ресоциализации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</w:t>
            </w:r>
            <w:r w:rsidR="00C845C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proofErr w:type="gramEnd"/>
            <w:r w:rsidR="00C845C4">
              <w:rPr>
                <w:rFonts w:ascii="Times New Roman" w:hAnsi="Times New Roman" w:cs="Times New Roman"/>
                <w:sz w:val="24"/>
                <w:szCs w:val="24"/>
              </w:rPr>
              <w:t>, осужденных без лишения свободы, и реализации мер профилактики рецидивной преступности.</w:t>
            </w: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4" w:rsidRDefault="00C845C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CA5E8A" w:rsidRDefault="00CA5E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74" w:rsidRDefault="008A3621" w:rsidP="008A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985" w:type="dxa"/>
          </w:tcPr>
          <w:p w:rsidR="00CA5E8A" w:rsidRDefault="000567CE" w:rsidP="000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«Качугский»; отдел по молодежной политике и спорту администрации муниципального района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; отдел культуры МО «Качугский район»; отдел образования МО «Качугский район»</w:t>
            </w:r>
            <w:r w:rsidR="002559D0">
              <w:rPr>
                <w:rFonts w:ascii="Times New Roman" w:hAnsi="Times New Roman" w:cs="Times New Roman"/>
                <w:sz w:val="24"/>
                <w:szCs w:val="24"/>
              </w:rPr>
              <w:t xml:space="preserve">; ОГКУ «Центр занятости населения Качугского </w:t>
            </w:r>
            <w:r w:rsidR="0025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района»; ОГКУ «Управление социальной защиты населения по Качугскому району»; межрайонное Управление министерства социального развития, опеки и попечительства Иркутской области № 2; филиал ФКУ Уголовно-исполнительная инспекция по Качугскому району. </w:t>
            </w:r>
          </w:p>
          <w:p w:rsidR="000567CE" w:rsidRDefault="000567CE" w:rsidP="000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8A" w:rsidRDefault="00D2693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«Качугский»; </w:t>
            </w:r>
            <w:r w:rsidR="00CA5E8A">
              <w:rPr>
                <w:rFonts w:ascii="Times New Roman" w:hAnsi="Times New Roman" w:cs="Times New Roman"/>
                <w:sz w:val="24"/>
                <w:szCs w:val="24"/>
              </w:rPr>
              <w:t>Филиал ФКУ Уголовно-исполнительная инспекция по Качугскому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ОГКУ «Центр занятости населения Качугского района»; ОГКУ «Управление социальной защиты населения по Качугскому району»; ОГБУЗ «Качугская РБ»</w:t>
            </w:r>
          </w:p>
          <w:p w:rsidR="000D447F" w:rsidRDefault="000D447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CA5E8A" w:rsidRDefault="00CA5E8A" w:rsidP="001E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8A" w:rsidRDefault="00CA5E8A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107074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20169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CA555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F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A5E8A" w:rsidRDefault="00CA5E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845C4">
              <w:rPr>
                <w:rFonts w:ascii="Times New Roman" w:hAnsi="Times New Roman" w:cs="Times New Roman"/>
                <w:sz w:val="24"/>
                <w:szCs w:val="24"/>
              </w:rPr>
              <w:t>ходе исполнения Закона Иркутской области от 21 ноября 2014 года № 133-ОЗ «Об отдельных вопросах, связанных с участием граждан в охране общественного порядка в Иркутской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9B4" w:rsidRDefault="000409B4" w:rsidP="00F5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1E" w:rsidRDefault="000409B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>состоянии работы в образовательных организациях по профилактике правонарушений и наркомании среди детей и подростков Качугского района.</w:t>
            </w:r>
            <w:r w:rsidR="00A7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0E9" w:rsidRDefault="007D60E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27" w:rsidRDefault="00BA2327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27" w:rsidRDefault="00BA2327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27" w:rsidRDefault="00BA2327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кр</w:t>
            </w:r>
            <w:r w:rsidR="00CA5555">
              <w:rPr>
                <w:rFonts w:ascii="Times New Roman" w:hAnsi="Times New Roman" w:cs="Times New Roman"/>
                <w:sz w:val="24"/>
                <w:szCs w:val="24"/>
              </w:rPr>
              <w:t xml:space="preserve">иминогенной обстановки в районе, совершенствовании оперативно-служебной деятельности МО МВД России «Качугский». </w:t>
            </w:r>
          </w:p>
          <w:p w:rsidR="00BA2327" w:rsidRDefault="00BA2327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55" w:rsidRDefault="00CA5555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01" w:rsidRDefault="005A4901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E" w:rsidRDefault="00A874CE" w:rsidP="007E1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74" w:rsidRDefault="00CA5E8A" w:rsidP="00C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5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7D60E9" w:rsidRDefault="000409B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A2327">
              <w:rPr>
                <w:rFonts w:ascii="Times New Roman" w:hAnsi="Times New Roman" w:cs="Times New Roman"/>
                <w:sz w:val="24"/>
                <w:szCs w:val="24"/>
              </w:rPr>
              <w:t>Качугское</w:t>
            </w:r>
            <w:proofErr w:type="spellEnd"/>
            <w:r w:rsidR="00BA23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7D60E9" w:rsidRDefault="007D60E9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9" w:rsidRDefault="007D60E9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9" w:rsidRDefault="007D60E9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BA2327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МО «Качугский район»; Качугский филиал ГАПОУ ИО «Балаганский аграрно-технологический техникум».</w:t>
            </w:r>
          </w:p>
          <w:p w:rsidR="00BA2327" w:rsidRDefault="00BA2327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55" w:rsidRDefault="00CA555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55" w:rsidRDefault="00CA555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  <w:p w:rsidR="00CA5555" w:rsidRDefault="00CA555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55" w:rsidRDefault="00CA555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55" w:rsidRDefault="00CA555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55" w:rsidRDefault="00CA555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55" w:rsidRDefault="00CA555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5A4901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107074" w:rsidRDefault="005A490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D9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4CE" w:rsidRDefault="005A4901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ходе реализации в 201</w:t>
            </w:r>
            <w:r w:rsidR="001B0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Комплексной программы профилактики правонарушений в Качугском районе на 2016-2020 годы.</w:t>
            </w:r>
          </w:p>
          <w:p w:rsidR="009C3671" w:rsidRDefault="009C3671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жестокому обращению и насилию в отношении детей в Качугском районе.</w:t>
            </w: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E5" w:rsidRDefault="00A86DE5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107074" w:rsidRDefault="0010707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74" w:rsidRDefault="00CA5555" w:rsidP="00CA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985" w:type="dxa"/>
          </w:tcPr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МО «Качугский район»; </w:t>
            </w:r>
            <w:r w:rsidR="009C367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C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«Качугский»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министерства социального развития, опеки и попечительства Иркутской области № 2</w:t>
            </w: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6DE5">
              <w:rPr>
                <w:rFonts w:ascii="Times New Roman" w:hAnsi="Times New Roman" w:cs="Times New Roman"/>
                <w:sz w:val="24"/>
                <w:szCs w:val="24"/>
              </w:rPr>
              <w:t>екретарь МВКПП</w:t>
            </w:r>
          </w:p>
          <w:p w:rsidR="000B135C" w:rsidRDefault="000B135C" w:rsidP="00A8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8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8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5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655A50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9C3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153" w:rsidRDefault="009C3153" w:rsidP="009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правонарушений, совершенных на улицах и в общественных местах, с принятием мер, способствующих устранению причин и условий, влияющих на совершение преступлений и правонарушений.</w:t>
            </w:r>
          </w:p>
          <w:p w:rsidR="009C3153" w:rsidRDefault="009C3153" w:rsidP="009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</w:t>
            </w:r>
            <w:r w:rsidR="009B6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06EE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заседания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F806EE" w:rsidRPr="00B36643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A50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CB6090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</w:tc>
        <w:tc>
          <w:tcPr>
            <w:tcW w:w="1937" w:type="dxa"/>
          </w:tcPr>
          <w:p w:rsidR="00655A50" w:rsidRDefault="00655A5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643" w:rsidRPr="00B36643" w:rsidRDefault="00B36643" w:rsidP="00B36643">
      <w:pPr>
        <w:rPr>
          <w:rFonts w:ascii="Times New Roman" w:hAnsi="Times New Roman" w:cs="Times New Roman"/>
          <w:sz w:val="24"/>
          <w:szCs w:val="24"/>
        </w:rPr>
      </w:pPr>
      <w:r w:rsidRPr="00B36643">
        <w:rPr>
          <w:rFonts w:ascii="Times New Roman" w:hAnsi="Times New Roman" w:cs="Times New Roman"/>
          <w:sz w:val="24"/>
          <w:szCs w:val="24"/>
        </w:rPr>
        <w:tab/>
      </w:r>
    </w:p>
    <w:p w:rsidR="00A56A44" w:rsidRDefault="00A56A44" w:rsidP="00B36643">
      <w:pPr>
        <w:rPr>
          <w:rFonts w:ascii="Times New Roman" w:hAnsi="Times New Roman" w:cs="Times New Roman"/>
          <w:sz w:val="28"/>
          <w:szCs w:val="28"/>
        </w:rPr>
      </w:pPr>
    </w:p>
    <w:p w:rsidR="00B36643" w:rsidRPr="00CB6090" w:rsidRDefault="001963F7" w:rsidP="00B36643">
      <w:pPr>
        <w:rPr>
          <w:rFonts w:ascii="Times New Roman" w:hAnsi="Times New Roman" w:cs="Times New Roman"/>
          <w:sz w:val="28"/>
          <w:szCs w:val="28"/>
        </w:rPr>
      </w:pPr>
      <w:r w:rsidRPr="00CB609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6090">
        <w:rPr>
          <w:rFonts w:ascii="Times New Roman" w:hAnsi="Times New Roman" w:cs="Times New Roman"/>
          <w:sz w:val="28"/>
          <w:szCs w:val="28"/>
        </w:rPr>
        <w:t xml:space="preserve">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B6090" w:rsidRPr="00CB6090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="00B36643" w:rsidRPr="00CB6090">
        <w:rPr>
          <w:rFonts w:ascii="Times New Roman" w:hAnsi="Times New Roman" w:cs="Times New Roman"/>
          <w:sz w:val="28"/>
          <w:szCs w:val="28"/>
        </w:rPr>
        <w:tab/>
      </w:r>
    </w:p>
    <w:sectPr w:rsidR="00B36643" w:rsidRPr="00C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43"/>
    <w:rsid w:val="000409B4"/>
    <w:rsid w:val="000567CE"/>
    <w:rsid w:val="000A6F5F"/>
    <w:rsid w:val="000B135C"/>
    <w:rsid w:val="000D447F"/>
    <w:rsid w:val="00107074"/>
    <w:rsid w:val="00115EC2"/>
    <w:rsid w:val="00133CD9"/>
    <w:rsid w:val="001963F7"/>
    <w:rsid w:val="001B032B"/>
    <w:rsid w:val="001E2BC4"/>
    <w:rsid w:val="00200460"/>
    <w:rsid w:val="00201695"/>
    <w:rsid w:val="002435CC"/>
    <w:rsid w:val="002559D0"/>
    <w:rsid w:val="002F2126"/>
    <w:rsid w:val="00305E85"/>
    <w:rsid w:val="00346A05"/>
    <w:rsid w:val="0036263C"/>
    <w:rsid w:val="003B4CD5"/>
    <w:rsid w:val="003F3E61"/>
    <w:rsid w:val="005956C9"/>
    <w:rsid w:val="005A4901"/>
    <w:rsid w:val="00634AC1"/>
    <w:rsid w:val="00655A50"/>
    <w:rsid w:val="00661B90"/>
    <w:rsid w:val="00700771"/>
    <w:rsid w:val="007D60E9"/>
    <w:rsid w:val="007E1730"/>
    <w:rsid w:val="0080762B"/>
    <w:rsid w:val="00841303"/>
    <w:rsid w:val="00844651"/>
    <w:rsid w:val="00883832"/>
    <w:rsid w:val="00897C0C"/>
    <w:rsid w:val="008A3621"/>
    <w:rsid w:val="00964F07"/>
    <w:rsid w:val="00996D92"/>
    <w:rsid w:val="009B6D29"/>
    <w:rsid w:val="009C3153"/>
    <w:rsid w:val="009C3671"/>
    <w:rsid w:val="00A56A44"/>
    <w:rsid w:val="00A77C2A"/>
    <w:rsid w:val="00A843DD"/>
    <w:rsid w:val="00A86DE5"/>
    <w:rsid w:val="00A874CE"/>
    <w:rsid w:val="00AD5BBC"/>
    <w:rsid w:val="00AE32AA"/>
    <w:rsid w:val="00B36643"/>
    <w:rsid w:val="00B82852"/>
    <w:rsid w:val="00BA2327"/>
    <w:rsid w:val="00C3648A"/>
    <w:rsid w:val="00C845C4"/>
    <w:rsid w:val="00CA5555"/>
    <w:rsid w:val="00CA5E8A"/>
    <w:rsid w:val="00CB6090"/>
    <w:rsid w:val="00CC7511"/>
    <w:rsid w:val="00D26939"/>
    <w:rsid w:val="00D966A3"/>
    <w:rsid w:val="00DB1D9B"/>
    <w:rsid w:val="00DE4E9D"/>
    <w:rsid w:val="00E86DB4"/>
    <w:rsid w:val="00F5481E"/>
    <w:rsid w:val="00F63DF5"/>
    <w:rsid w:val="00F806EE"/>
    <w:rsid w:val="00FB522D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CCB9-9C54-419A-B2BE-428CB0B7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818A-A7DF-48EE-8FE1-464C3AD1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2144</dc:creator>
  <cp:lastModifiedBy>Мария</cp:lastModifiedBy>
  <cp:revision>29</cp:revision>
  <cp:lastPrinted>2016-12-20T08:11:00Z</cp:lastPrinted>
  <dcterms:created xsi:type="dcterms:W3CDTF">2015-12-28T03:06:00Z</dcterms:created>
  <dcterms:modified xsi:type="dcterms:W3CDTF">2018-01-11T07:09:00Z</dcterms:modified>
</cp:coreProperties>
</file>